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23" w:rsidRPr="00D15B2E" w:rsidRDefault="000F3A23" w:rsidP="000F3A23">
      <w:pPr>
        <w:jc w:val="center"/>
        <w:rPr>
          <w:sz w:val="30"/>
          <w:szCs w:val="30"/>
        </w:rPr>
      </w:pPr>
      <w:r w:rsidRPr="00D15B2E">
        <w:rPr>
          <w:rFonts w:hint="eastAsia"/>
          <w:sz w:val="30"/>
          <w:szCs w:val="30"/>
        </w:rPr>
        <w:t>大学物理实验课程相关竞赛加分规则（试行）</w:t>
      </w:r>
    </w:p>
    <w:p w:rsidR="000F3A23" w:rsidRPr="00D15B2E" w:rsidRDefault="000F3A23" w:rsidP="000F3A23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Cs w:val="21"/>
        </w:rPr>
      </w:pPr>
      <w:r w:rsidRPr="00D15B2E">
        <w:rPr>
          <w:rFonts w:ascii="宋体" w:eastAsia="宋体" w:hAnsi="宋体" w:hint="eastAsia"/>
          <w:szCs w:val="21"/>
        </w:rPr>
        <w:t>1</w:t>
      </w:r>
      <w:r w:rsidRPr="00D15B2E">
        <w:rPr>
          <w:rFonts w:ascii="宋体" w:eastAsia="宋体" w:hAnsi="宋体"/>
          <w:szCs w:val="21"/>
        </w:rPr>
        <w:t>.</w:t>
      </w:r>
      <w:r w:rsidRPr="00D15B2E">
        <w:rPr>
          <w:rFonts w:ascii="宋体" w:eastAsia="宋体" w:hAnsi="宋体" w:hint="eastAsia"/>
          <w:szCs w:val="21"/>
        </w:rPr>
        <w:t>相关竞赛包括：全国大学生物理学术竞赛、全国光电设计竞赛、山东省物理科技创新竞赛、山东省科技场馆展览竞赛</w:t>
      </w:r>
      <w:r>
        <w:rPr>
          <w:rFonts w:ascii="宋体" w:eastAsia="宋体" w:hAnsi="宋体" w:hint="eastAsia"/>
          <w:szCs w:val="21"/>
        </w:rPr>
        <w:t>等</w:t>
      </w:r>
      <w:r w:rsidRPr="00D15B2E">
        <w:rPr>
          <w:rFonts w:ascii="宋体" w:eastAsia="宋体" w:hAnsi="宋体" w:hint="eastAsia"/>
          <w:szCs w:val="21"/>
        </w:rPr>
        <w:t>。</w:t>
      </w:r>
    </w:p>
    <w:p w:rsidR="000F3A23" w:rsidRDefault="000F3A23" w:rsidP="000F3A23">
      <w:pPr>
        <w:spacing w:line="360" w:lineRule="auto"/>
        <w:rPr>
          <w:rFonts w:ascii="宋体" w:eastAsia="宋体" w:hAnsi="宋体"/>
          <w:szCs w:val="21"/>
        </w:rPr>
      </w:pPr>
      <w:r w:rsidRPr="00D15B2E">
        <w:rPr>
          <w:rFonts w:ascii="宋体" w:eastAsia="宋体" w:hAnsi="宋体" w:hint="eastAsia"/>
          <w:szCs w:val="21"/>
        </w:rPr>
        <w:t>2</w:t>
      </w:r>
      <w:r w:rsidRPr="00D15B2E"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>大学物理实验课</w:t>
      </w:r>
      <w:r w:rsidRPr="00D15B2E">
        <w:rPr>
          <w:rFonts w:ascii="宋体" w:eastAsia="宋体" w:hAnsi="宋体" w:hint="eastAsia"/>
          <w:szCs w:val="21"/>
        </w:rPr>
        <w:t>加分规则：</w:t>
      </w:r>
    </w:p>
    <w:p w:rsidR="000F3A23" w:rsidRDefault="000F3A23" w:rsidP="000F3A2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</w:t>
      </w:r>
      <w:r w:rsidRPr="00D15B2E">
        <w:rPr>
          <w:rFonts w:ascii="宋体" w:eastAsia="宋体" w:hAnsi="宋体" w:hint="eastAsia"/>
          <w:szCs w:val="21"/>
        </w:rPr>
        <w:t>校内赛，一等奖3分，二等奖1分</w:t>
      </w:r>
      <w:r>
        <w:rPr>
          <w:rFonts w:ascii="宋体" w:eastAsia="宋体" w:hAnsi="宋体" w:hint="eastAsia"/>
          <w:szCs w:val="21"/>
        </w:rPr>
        <w:t>。</w:t>
      </w:r>
      <w:r w:rsidRPr="00D15B2E">
        <w:rPr>
          <w:rFonts w:ascii="宋体" w:eastAsia="宋体" w:hAnsi="宋体" w:hint="eastAsia"/>
          <w:szCs w:val="21"/>
        </w:rPr>
        <w:t>省赛，一等奖7分，二等奖</w:t>
      </w:r>
      <w:r w:rsidRPr="00D15B2E">
        <w:rPr>
          <w:rFonts w:ascii="宋体" w:eastAsia="宋体" w:hAnsi="宋体"/>
          <w:szCs w:val="21"/>
        </w:rPr>
        <w:t>5</w:t>
      </w:r>
      <w:r w:rsidRPr="00D15B2E">
        <w:rPr>
          <w:rFonts w:ascii="宋体" w:eastAsia="宋体" w:hAnsi="宋体" w:hint="eastAsia"/>
          <w:szCs w:val="21"/>
        </w:rPr>
        <w:t>分，三等奖</w:t>
      </w:r>
      <w:r w:rsidRPr="00D15B2E">
        <w:rPr>
          <w:rFonts w:ascii="宋体" w:eastAsia="宋体" w:hAnsi="宋体"/>
          <w:szCs w:val="21"/>
        </w:rPr>
        <w:t>3</w:t>
      </w:r>
      <w:r w:rsidRPr="00D15B2E">
        <w:rPr>
          <w:rFonts w:ascii="宋体" w:eastAsia="宋体" w:hAnsi="宋体" w:hint="eastAsia"/>
          <w:szCs w:val="21"/>
        </w:rPr>
        <w:t>分</w:t>
      </w:r>
      <w:r>
        <w:rPr>
          <w:rFonts w:ascii="宋体" w:eastAsia="宋体" w:hAnsi="宋体" w:hint="eastAsia"/>
          <w:szCs w:val="21"/>
        </w:rPr>
        <w:t>。</w:t>
      </w:r>
      <w:r w:rsidRPr="00D15B2E">
        <w:rPr>
          <w:rFonts w:ascii="宋体" w:eastAsia="宋体" w:hAnsi="宋体" w:hint="eastAsia"/>
          <w:szCs w:val="21"/>
        </w:rPr>
        <w:t>国赛，一等奖</w:t>
      </w:r>
      <w:r w:rsidRPr="00D15B2E">
        <w:rPr>
          <w:rFonts w:ascii="宋体" w:eastAsia="宋体" w:hAnsi="宋体"/>
          <w:szCs w:val="21"/>
        </w:rPr>
        <w:t>10</w:t>
      </w:r>
      <w:r w:rsidRPr="00D15B2E">
        <w:rPr>
          <w:rFonts w:ascii="宋体" w:eastAsia="宋体" w:hAnsi="宋体" w:hint="eastAsia"/>
          <w:szCs w:val="21"/>
        </w:rPr>
        <w:t>分，二等奖</w:t>
      </w:r>
      <w:r w:rsidRPr="00D15B2E">
        <w:rPr>
          <w:rFonts w:ascii="宋体" w:eastAsia="宋体" w:hAnsi="宋体"/>
          <w:szCs w:val="21"/>
        </w:rPr>
        <w:t>9</w:t>
      </w:r>
      <w:r w:rsidRPr="00D15B2E">
        <w:rPr>
          <w:rFonts w:ascii="宋体" w:eastAsia="宋体" w:hAnsi="宋体" w:hint="eastAsia"/>
          <w:szCs w:val="21"/>
        </w:rPr>
        <w:t>分，三等奖</w:t>
      </w:r>
      <w:r w:rsidRPr="00D15B2E">
        <w:rPr>
          <w:rFonts w:ascii="宋体" w:eastAsia="宋体" w:hAnsi="宋体"/>
          <w:szCs w:val="21"/>
        </w:rPr>
        <w:t>7</w:t>
      </w:r>
      <w:r w:rsidRPr="00D15B2E">
        <w:rPr>
          <w:rFonts w:ascii="宋体" w:eastAsia="宋体" w:hAnsi="宋体" w:hint="eastAsia"/>
          <w:szCs w:val="21"/>
        </w:rPr>
        <w:t>分</w:t>
      </w:r>
      <w:r>
        <w:rPr>
          <w:rFonts w:ascii="宋体" w:eastAsia="宋体" w:hAnsi="宋体" w:hint="eastAsia"/>
          <w:szCs w:val="21"/>
        </w:rPr>
        <w:t>。另外，区域赛按省赛计。</w:t>
      </w:r>
    </w:p>
    <w:p w:rsidR="000F3A23" w:rsidRDefault="000F3A23" w:rsidP="000F3A2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（2）团体赛，大学生物理学术竞赛领队、队长和队员分数相同，其他竞赛队长和队员分数分配如下：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队长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队员1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队员2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队员3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队员4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队员5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国赛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省赛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校内赛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1173F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F3A23" w:rsidRPr="0081173F" w:rsidTr="00713A8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81173F" w:rsidRDefault="000F3A23" w:rsidP="00713A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0F3A23" w:rsidRDefault="000F3A23" w:rsidP="000F3A2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（3）同一竞赛不同级别（校赛、省赛、国赛）的加分，只按照最高级别加分，不叠加；不同竞赛的加分可以叠加。</w:t>
      </w:r>
    </w:p>
    <w:p w:rsidR="000F3A23" w:rsidRPr="00865D51" w:rsidRDefault="000F3A23" w:rsidP="000F3A2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（4）参加竞赛的加分只能加到当时学期的大学物理实验课程成绩上，如小学期或暑期参加的竞赛则加到随后的秋季学期，如相应的学期没有选修大学物理实验课则无法加分。</w:t>
      </w:r>
    </w:p>
    <w:p w:rsidR="000F3A23" w:rsidRDefault="000F3A23" w:rsidP="000F3A2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（5）大学物理实验课相关所有竞赛加分后如果课程总成绩超过9</w:t>
      </w:r>
      <w:r>
        <w:rPr>
          <w:rFonts w:ascii="宋体" w:eastAsia="宋体" w:hAnsi="宋体"/>
          <w:szCs w:val="21"/>
        </w:rPr>
        <w:t>9</w:t>
      </w:r>
      <w:r>
        <w:rPr>
          <w:rFonts w:ascii="宋体" w:eastAsia="宋体" w:hAnsi="宋体" w:hint="eastAsia"/>
          <w:szCs w:val="21"/>
        </w:rPr>
        <w:t>分，按9</w:t>
      </w:r>
      <w:r>
        <w:rPr>
          <w:rFonts w:ascii="宋体" w:eastAsia="宋体" w:hAnsi="宋体"/>
          <w:szCs w:val="21"/>
        </w:rPr>
        <w:t>9</w:t>
      </w:r>
      <w:r>
        <w:rPr>
          <w:rFonts w:ascii="宋体" w:eastAsia="宋体" w:hAnsi="宋体" w:hint="eastAsia"/>
          <w:szCs w:val="21"/>
        </w:rPr>
        <w:t>分计。</w:t>
      </w:r>
    </w:p>
    <w:p w:rsidR="000F3A23" w:rsidRDefault="000F3A23" w:rsidP="000F3A23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>加分规则解释权归大学物理实验中心。</w:t>
      </w:r>
    </w:p>
    <w:p w:rsidR="000F3A23" w:rsidRDefault="000F3A23" w:rsidP="000F3A23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               </w:t>
      </w:r>
      <w:r>
        <w:rPr>
          <w:rFonts w:ascii="宋体" w:eastAsia="宋体" w:hAnsi="宋体" w:hint="eastAsia"/>
          <w:szCs w:val="21"/>
        </w:rPr>
        <w:t>大学物理实验中心</w:t>
      </w:r>
    </w:p>
    <w:p w:rsidR="000F3A23" w:rsidRDefault="000F3A23" w:rsidP="000F3A23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                2020.1.2</w:t>
      </w:r>
    </w:p>
    <w:p w:rsidR="000F3A23" w:rsidRPr="00AE67DD" w:rsidRDefault="000F3A23" w:rsidP="000F3A23">
      <w:pPr>
        <w:rPr>
          <w:rFonts w:ascii="宋体" w:eastAsia="宋体" w:hAnsi="宋体"/>
          <w:b/>
          <w:bCs/>
          <w:szCs w:val="21"/>
        </w:rPr>
      </w:pPr>
      <w:r w:rsidRPr="00AE67DD">
        <w:rPr>
          <w:rFonts w:ascii="宋体" w:eastAsia="宋体" w:hAnsi="宋体" w:hint="eastAsia"/>
          <w:b/>
          <w:bCs/>
          <w:szCs w:val="21"/>
        </w:rPr>
        <w:t>附：大学物理实验课加分表：</w:t>
      </w:r>
    </w:p>
    <w:tbl>
      <w:tblPr>
        <w:tblW w:w="8276" w:type="dxa"/>
        <w:tblLook w:val="04A0" w:firstRow="1" w:lastRow="0" w:firstColumn="1" w:lastColumn="0" w:noHBand="0" w:noVBand="1"/>
      </w:tblPr>
      <w:tblGrid>
        <w:gridCol w:w="774"/>
        <w:gridCol w:w="774"/>
        <w:gridCol w:w="1713"/>
        <w:gridCol w:w="1984"/>
        <w:gridCol w:w="142"/>
        <w:gridCol w:w="2115"/>
        <w:gridCol w:w="774"/>
      </w:tblGrid>
      <w:tr w:rsidR="000F3A23" w:rsidRPr="00AE67DD" w:rsidTr="00713A8B">
        <w:trPr>
          <w:trHeight w:val="248"/>
        </w:trPr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获奖级别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队长/队员/领队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加分</w:t>
            </w:r>
          </w:p>
        </w:tc>
      </w:tr>
      <w:tr w:rsidR="000F3A23" w:rsidRPr="00AE67DD" w:rsidTr="00713A8B">
        <w:trPr>
          <w:trHeight w:val="24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王XX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XX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山东省X竞赛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X赛X等奖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队员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X分</w:t>
            </w:r>
          </w:p>
        </w:tc>
      </w:tr>
      <w:tr w:rsidR="000F3A23" w:rsidRPr="00AE67DD" w:rsidTr="00713A8B">
        <w:trPr>
          <w:trHeight w:val="24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3A23" w:rsidRPr="00AE67DD" w:rsidTr="00713A8B">
        <w:trPr>
          <w:trHeight w:val="24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F3A23" w:rsidRPr="00AE67DD" w:rsidTr="00713A8B">
        <w:trPr>
          <w:trHeight w:val="24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23" w:rsidRPr="00AE67DD" w:rsidRDefault="000F3A23" w:rsidP="00713A8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AE67DD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0F3A23" w:rsidRPr="00AE67DD" w:rsidRDefault="000F3A23" w:rsidP="000F3A23">
      <w:pPr>
        <w:rPr>
          <w:rFonts w:ascii="宋体" w:eastAsia="宋体" w:hAnsi="宋体"/>
          <w:szCs w:val="21"/>
        </w:rPr>
      </w:pPr>
    </w:p>
    <w:p w:rsidR="003C4E82" w:rsidRDefault="003C4E82">
      <w:bookmarkStart w:id="0" w:name="_GoBack"/>
      <w:bookmarkEnd w:id="0"/>
    </w:p>
    <w:sectPr w:rsidR="003C4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99" w:rsidRDefault="00137199" w:rsidP="000F3A23">
      <w:r>
        <w:separator/>
      </w:r>
    </w:p>
  </w:endnote>
  <w:endnote w:type="continuationSeparator" w:id="0">
    <w:p w:rsidR="00137199" w:rsidRDefault="00137199" w:rsidP="000F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99" w:rsidRDefault="00137199" w:rsidP="000F3A23">
      <w:r>
        <w:separator/>
      </w:r>
    </w:p>
  </w:footnote>
  <w:footnote w:type="continuationSeparator" w:id="0">
    <w:p w:rsidR="00137199" w:rsidRDefault="00137199" w:rsidP="000F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C0"/>
    <w:rsid w:val="000F3A23"/>
    <w:rsid w:val="00137199"/>
    <w:rsid w:val="003C4E82"/>
    <w:rsid w:val="00573196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A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2020-07-04T12:00:00Z</dcterms:created>
  <dcterms:modified xsi:type="dcterms:W3CDTF">2020-07-04T12:00:00Z</dcterms:modified>
</cp:coreProperties>
</file>