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408A5">
      <w:pPr>
        <w:jc w:val="center"/>
        <w:rPr>
          <w:rFonts w:hint="eastAsia" w:ascii="华文中宋" w:hAnsi="华文中宋" w:eastAsia="华文中宋"/>
          <w:b/>
          <w:sz w:val="36"/>
          <w:szCs w:val="30"/>
        </w:rPr>
      </w:pPr>
      <w:r>
        <w:rPr>
          <w:rFonts w:hint="eastAsia" w:ascii="华文中宋" w:hAnsi="华文中宋" w:eastAsia="华文中宋"/>
          <w:b/>
          <w:sz w:val="32"/>
          <w:szCs w:val="30"/>
        </w:rPr>
        <w:t>哈尔滨工业大学（威海）理学院光电系</w:t>
      </w:r>
    </w:p>
    <w:p w14:paraId="510C79D5">
      <w:pPr>
        <w:jc w:val="center"/>
        <w:rPr>
          <w:rFonts w:hint="eastAsia" w:ascii="华文中宋" w:hAnsi="华文中宋" w:eastAsia="华文中宋"/>
          <w:b/>
          <w:sz w:val="32"/>
          <w:szCs w:val="30"/>
        </w:rPr>
      </w:pPr>
      <w:r>
        <w:rPr>
          <w:rFonts w:ascii="Times New Roman" w:hAnsi="Times New Roman" w:eastAsia="华文中宋"/>
          <w:b/>
          <w:sz w:val="32"/>
          <w:szCs w:val="30"/>
        </w:rPr>
        <w:t>202</w:t>
      </w:r>
      <w:r>
        <w:rPr>
          <w:rFonts w:hint="eastAsia" w:ascii="Times New Roman" w:hAnsi="Times New Roman" w:eastAsia="华文中宋"/>
          <w:b/>
          <w:sz w:val="32"/>
          <w:szCs w:val="30"/>
        </w:rPr>
        <w:t>6</w:t>
      </w:r>
      <w:r>
        <w:rPr>
          <w:rFonts w:ascii="华文中宋" w:hAnsi="华文中宋" w:eastAsia="华文中宋"/>
          <w:b/>
          <w:sz w:val="32"/>
          <w:szCs w:val="30"/>
        </w:rPr>
        <w:t>年</w:t>
      </w:r>
      <w:r>
        <w:rPr>
          <w:rFonts w:hint="eastAsia" w:ascii="华文中宋" w:hAnsi="华文中宋" w:eastAsia="华文中宋"/>
          <w:b/>
          <w:sz w:val="32"/>
          <w:szCs w:val="30"/>
        </w:rPr>
        <w:t>接收优秀应届本科毕业生免试攻读研究生报名通知</w:t>
      </w:r>
    </w:p>
    <w:p w14:paraId="39D1AE95"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</w:pPr>
    </w:p>
    <w:p w14:paraId="694E2601"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Noto Sans SC" w:hAnsi="Noto Sans SC" w:eastAsia="Noto Sans SC" w:cs="Noto Sans SC"/>
          <w:color w:val="000000"/>
          <w:sz w:val="27"/>
          <w:szCs w:val="27"/>
        </w:rPr>
      </w:pPr>
      <w:r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  <w:t>诚挚欢迎全国各高校的优秀应届本科毕业生通过推荐免试方式来我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系</w:t>
      </w:r>
      <w:r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  <w:t>攻读硕士学位研究生。具体安排如下：</w:t>
      </w:r>
    </w:p>
    <w:p w14:paraId="3D5D14AA"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Noto Sans SC" w:hAnsi="Noto Sans SC" w:eastAsia="Noto Sans SC" w:cs="Noto Sans SC"/>
          <w:color w:val="000000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1、基本修业年限</w:t>
      </w:r>
    </w:p>
    <w:p w14:paraId="6A9B744A"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Noto Sans SC" w:hAnsi="Noto Sans SC" w:eastAsia="Noto Sans SC" w:cs="Noto Sans SC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硕士生基本修业年限为3年。</w:t>
      </w:r>
    </w:p>
    <w:p w14:paraId="263FF74E"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Noto Sans SC" w:hAnsi="Noto Sans SC" w:eastAsia="Noto Sans SC" w:cs="Noto Sans SC"/>
          <w:color w:val="000000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2、申请条件</w:t>
      </w:r>
    </w:p>
    <w:p w14:paraId="2CCB72A2"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Noto Sans SC" w:hAnsi="Noto Sans SC" w:eastAsia="Noto Sans SC" w:cs="Noto Sans SC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（1）在满足学校接收推免生的相关要求基础上，毕业专业应为物理学、应用物理、光电信息科学与工程、测试计量技术与仪器、光学工程等专业相关专业的优秀应届本科毕业生。</w:t>
      </w:r>
    </w:p>
    <w:p w14:paraId="7CE3B448"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Noto Sans SC" w:hAnsi="Noto Sans SC" w:eastAsia="Noto Sans SC" w:cs="Noto Sans SC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（2）其他要求与校区通知要求相同，详见《哈尔滨工业大学（威海）关于2026年接收优秀应届本科毕业生免试攻读研究生报名的通知》（网址：http://yjsc.hitwh.edu.cn/2025/0701/c2134a201864/page.htm）。</w:t>
      </w:r>
    </w:p>
    <w:p w14:paraId="6007157E"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Noto Sans SC" w:hAnsi="Noto Sans SC" w:eastAsia="Noto Sans SC" w:cs="Noto Sans SC"/>
          <w:color w:val="000000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3、审核流程</w:t>
      </w:r>
    </w:p>
    <w:p w14:paraId="5683FB6A"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Noto Sans SC" w:hAnsi="Noto Sans SC" w:eastAsia="Noto Sans SC" w:cs="Noto Sans SC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根据学校的统一安排，准备参加我系2026年推免生预选拔的推免生须通过我校“推免生信息采集系统”（网址：http://yzb.hit.edu.cn）进行预报名，系统无法上传的佐证材料电子版文件发送至邮箱：</w:t>
      </w:r>
      <w:r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  <w:t>guoshuaiwh6@hit.edu.cn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，时间截止到2025年9月5日。</w:t>
      </w:r>
    </w:p>
    <w:p w14:paraId="44313683">
      <w:pPr>
        <w:widowControl/>
        <w:shd w:val="clear" w:color="auto" w:fill="FFFFFF"/>
        <w:spacing w:line="480" w:lineRule="atLeast"/>
        <w:ind w:firstLine="240"/>
        <w:jc w:val="left"/>
        <w:rPr>
          <w:rFonts w:hint="eastAsia" w:ascii="Noto Sans SC" w:hAnsi="Noto Sans SC" w:eastAsia="Noto Sans SC" w:cs="Noto Sans SC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（1）审核时间：申请人在完成预报名后，院系将分批进行集中审核。</w:t>
      </w:r>
    </w:p>
    <w:p w14:paraId="06FF25F2">
      <w:pPr>
        <w:widowControl/>
        <w:shd w:val="clear" w:color="auto" w:fill="FFFFFF"/>
        <w:spacing w:line="480" w:lineRule="atLeast"/>
        <w:ind w:firstLine="240"/>
        <w:jc w:val="left"/>
        <w:rPr>
          <w:rFonts w:hint="eastAsia" w:ascii="Noto Sans SC" w:hAnsi="Noto Sans SC" w:eastAsia="Noto Sans SC" w:cs="Noto Sans SC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（2）通知形式：学院将通过“推免生信息采集系统”及电话（或其他形式）分批次通知学生审核通过情况，具体通知时间：</w:t>
      </w:r>
    </w:p>
    <w:p w14:paraId="2E141B33"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Noto Sans SC" w:hAnsi="Noto Sans SC" w:eastAsia="Noto Sans SC" w:cs="Noto Sans SC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第一批 ：2025年9月7日</w:t>
      </w:r>
    </w:p>
    <w:p w14:paraId="01D737BD"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Noto Sans SC" w:hAnsi="Noto Sans SC" w:eastAsia="Noto Sans SC" w:cs="Noto Sans SC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第二批 ：2025年9月22日</w:t>
      </w:r>
    </w:p>
    <w:p w14:paraId="57905F9D"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Noto Sans SC" w:hAnsi="Noto Sans SC" w:eastAsia="Noto Sans SC" w:cs="Noto Sans SC"/>
          <w:color w:val="000000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4、考核安排</w:t>
      </w:r>
    </w:p>
    <w:p w14:paraId="16EEBD4F"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Noto Sans SC" w:hAnsi="Noto Sans SC" w:eastAsia="Noto Sans SC" w:cs="Noto Sans SC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考核时间与方式另行通知。</w:t>
      </w:r>
    </w:p>
    <w:p w14:paraId="18CA2CCD"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Noto Sans SC" w:hAnsi="Noto Sans SC" w:eastAsia="Noto Sans SC" w:cs="Noto Sans SC"/>
          <w:color w:val="000000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5、其他</w:t>
      </w:r>
    </w:p>
    <w:p w14:paraId="4C9F0F53">
      <w:pPr>
        <w:widowControl/>
        <w:shd w:val="clear" w:color="auto" w:fill="FFFFFF"/>
        <w:spacing w:line="480" w:lineRule="atLeast"/>
        <w:ind w:firstLine="240"/>
        <w:jc w:val="left"/>
        <w:rPr>
          <w:rFonts w:hint="eastAsia" w:ascii="Noto Sans SC" w:hAnsi="Noto Sans SC" w:eastAsia="Noto Sans SC" w:cs="Noto Sans SC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1.所有考生（包括本校应届本科毕业生）均须通过“推免生信息采集系统”进行报名。学院接收计划完成后，将不再接收未在系统中报名的考生。</w:t>
      </w:r>
    </w:p>
    <w:p w14:paraId="6EB6917E">
      <w:pPr>
        <w:widowControl/>
        <w:shd w:val="clear" w:color="auto" w:fill="FFFFFF"/>
        <w:spacing w:line="480" w:lineRule="atLeast"/>
        <w:ind w:firstLine="240"/>
        <w:jc w:val="left"/>
        <w:rPr>
          <w:rFonts w:hint="eastAsia" w:ascii="Noto Sans SC" w:hAnsi="Noto Sans SC" w:eastAsia="Noto Sans SC" w:cs="Noto Sans SC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2.全国推免服务系统开通后，将根据接收计划、报名情况等依照考核结果从高到低顺序确定录取名单。取得所在学校推免生资格且报考我院的上述校内外推免生，在规定时间内，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登录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全国推免服务系统完成网上录取确认。</w:t>
      </w:r>
    </w:p>
    <w:p w14:paraId="69D32105">
      <w:pPr>
        <w:widowControl/>
        <w:shd w:val="clear" w:color="auto" w:fill="FFFFFF"/>
        <w:spacing w:line="480" w:lineRule="atLeast"/>
        <w:ind w:firstLine="240"/>
        <w:jc w:val="left"/>
        <w:rPr>
          <w:rFonts w:hint="eastAsia" w:ascii="Noto Sans SC" w:hAnsi="Noto Sans SC" w:eastAsia="Noto Sans SC" w:cs="Noto Sans SC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FF0000"/>
          <w:kern w:val="0"/>
          <w:sz w:val="24"/>
          <w:shd w:val="clear" w:color="auto" w:fill="FFFFFF"/>
        </w:rPr>
        <w:t> </w:t>
      </w:r>
    </w:p>
    <w:p w14:paraId="73BE64E8"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Noto Sans SC" w:hAnsi="Noto Sans SC" w:eastAsia="Noto Sans SC" w:cs="Noto Sans SC"/>
          <w:color w:val="000000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6、联系方式</w:t>
      </w:r>
    </w:p>
    <w:p w14:paraId="40B3F481"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Noto Sans SC" w:hAnsi="Noto Sans SC" w:eastAsia="Noto Sans SC" w:cs="Noto Sans SC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学院联系人： 郭老师</w:t>
      </w:r>
    </w:p>
    <w:p w14:paraId="6AE6FE34"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联系电话：0631-</w:t>
      </w:r>
      <w:r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  <w:t>5687036</w:t>
      </w:r>
    </w:p>
    <w:p w14:paraId="6F987C77"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邮箱：</w:t>
      </w:r>
      <w:r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  <w:t>guoshuaiwh6@hit.edu.cn</w:t>
      </w:r>
    </w:p>
    <w:p w14:paraId="74264061"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</w:pPr>
    </w:p>
    <w:p w14:paraId="715955B7"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其他未尽事宜按学校相关文件及规定执行。</w:t>
      </w:r>
    </w:p>
    <w:p w14:paraId="2DB70101"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</w:pPr>
    </w:p>
    <w:p w14:paraId="5FB9D4D0">
      <w:pPr>
        <w:widowControl/>
        <w:shd w:val="clear" w:color="auto" w:fill="FFFFFF"/>
        <w:spacing w:line="480" w:lineRule="atLeast"/>
        <w:ind w:firstLine="480"/>
        <w:jc w:val="right"/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                                   哈尔滨工业大学（威海）</w:t>
      </w:r>
    </w:p>
    <w:p w14:paraId="77DCC2FC">
      <w:pPr>
        <w:widowControl/>
        <w:shd w:val="clear" w:color="auto" w:fill="FFFFFF"/>
        <w:spacing w:line="480" w:lineRule="atLeast"/>
        <w:ind w:firstLine="3422" w:firstLineChars="1426"/>
        <w:jc w:val="right"/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理学院光电系</w:t>
      </w:r>
    </w:p>
    <w:p w14:paraId="6BB32E25">
      <w:pPr>
        <w:widowControl/>
        <w:shd w:val="clear" w:color="auto" w:fill="FFFFFF"/>
        <w:spacing w:line="480" w:lineRule="atLeast"/>
        <w:ind w:firstLine="3422" w:firstLineChars="1426"/>
        <w:jc w:val="right"/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2025年7月8日</w:t>
      </w:r>
    </w:p>
    <w:p w14:paraId="4E174D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SC">
    <w:altName w:val="宋体"/>
    <w:panose1 w:val="020B0200000000000000"/>
    <w:charset w:val="86"/>
    <w:family w:val="swiss"/>
    <w:pitch w:val="default"/>
    <w:sig w:usb0="00000000" w:usb1="0000000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9E"/>
    <w:rsid w:val="00237C6A"/>
    <w:rsid w:val="00743A73"/>
    <w:rsid w:val="008D5DAE"/>
    <w:rsid w:val="00D553BA"/>
    <w:rsid w:val="00E95FD4"/>
    <w:rsid w:val="00F54E9E"/>
    <w:rsid w:val="2033067A"/>
    <w:rsid w:val="5039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4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714</Words>
  <Characters>866</Characters>
  <Lines>26</Lines>
  <Paragraphs>29</Paragraphs>
  <TotalTime>0</TotalTime>
  <ScaleCrop>false</ScaleCrop>
  <LinksUpToDate>false</LinksUpToDate>
  <CharactersWithSpaces>905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2025-07-08T01:49:00Z</dcterms:created>
  <dc:creator>LENOVO</dc:creator>
  <cp:lastModifiedBy>钱钊</cp:lastModifiedBy>
  <dcterms:modified xsi:type="dcterms:W3CDTF">2025-07-08T05:13:59Z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eyJoZGlkIjoiYTBhNzU2OWMxZmJiZmMxOGRiN2MxNjljMzJmM2JiZjciLCJ1c2VySWQiOiIzNjIzOTAxMTYifQ==</vt:lpwstr>
  </property>
  <property fmtid="{D5CDD505-2E9C-101B-9397-08002B2CF9AE}" pid="4" name="ICV">
    <vt:lpwstr>076e63ef4c0b4bd1af9d11682444700a_23</vt:lpwstr>
  </property>
</Properties>
</file>